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A967" w14:textId="340AD1DB" w:rsidR="005F720D" w:rsidRDefault="009E094A">
      <w:pPr>
        <w:pStyle w:val="Intestazione"/>
        <w:jc w:val="center"/>
        <w:rPr>
          <w:i/>
          <w:color w:val="FF0000"/>
          <w:sz w:val="20"/>
          <w:szCs w:val="20"/>
        </w:rPr>
      </w:pPr>
      <w:r>
        <w:rPr>
          <w:rFonts w:ascii="Comic Sans MS" w:hAnsi="Comic Sans MS" w:cs="Georgia"/>
          <w:i/>
          <w:sz w:val="14"/>
          <w:szCs w:val="14"/>
        </w:rPr>
        <w:t xml:space="preserve">Progetto approvato con DGR 528/2021 cofinanziato dal Fondo Sociale Europeo PO 2014-2020 Regione Emilia-Romagna – Rif. </w:t>
      </w:r>
      <w:proofErr w:type="spellStart"/>
      <w:r>
        <w:rPr>
          <w:rFonts w:ascii="Comic Sans MS" w:hAnsi="Comic Sans MS" w:cs="Georgia"/>
          <w:i/>
          <w:sz w:val="14"/>
          <w:szCs w:val="14"/>
        </w:rPr>
        <w:t>Pa</w:t>
      </w:r>
      <w:proofErr w:type="spellEnd"/>
      <w:r>
        <w:rPr>
          <w:rFonts w:ascii="Comic Sans MS" w:hAnsi="Comic Sans MS" w:cs="Georgia"/>
          <w:i/>
          <w:sz w:val="14"/>
          <w:szCs w:val="14"/>
        </w:rPr>
        <w:t xml:space="preserve"> 2021-15815/RER</w:t>
      </w:r>
      <w:r>
        <w:rPr>
          <w:rFonts w:ascii="Georgia" w:hAnsi="Georgia" w:cs="Georgia"/>
          <w:sz w:val="20"/>
          <w:szCs w:val="20"/>
        </w:rPr>
        <w:tab/>
      </w:r>
    </w:p>
    <w:p w14:paraId="5EE7B287" w14:textId="30F4A280" w:rsidR="005F720D" w:rsidRDefault="009E094A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1BE08E0" wp14:editId="5C0C4E09">
                <wp:simplePos x="0" y="0"/>
                <wp:positionH relativeFrom="column">
                  <wp:posOffset>5181600</wp:posOffset>
                </wp:positionH>
                <wp:positionV relativeFrom="paragraph">
                  <wp:posOffset>925195</wp:posOffset>
                </wp:positionV>
                <wp:extent cx="1647825" cy="291960"/>
                <wp:effectExtent l="0" t="0" r="9525" b="635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F9AFD0" w14:textId="4523DC6B" w:rsidR="005F720D" w:rsidRPr="009E094A" w:rsidRDefault="009E094A">
                            <w:pPr>
                              <w:pStyle w:val="Contenutocornic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09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COMUNE DI POVIGLIO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E08E0" id="Forma1" o:spid="_x0000_s1026" style="position:absolute;left:0;text-align:left;margin-left:408pt;margin-top:72.85pt;width:129.75pt;height:23pt;z-index:-5033164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" filled="f" stroked="f">
                <v:textbox style="mso-fit-shape-to-text:t" inset="0,0,0,0">
                  <w:txbxContent>
                    <w:p w14:paraId="7BF9AFD0" w14:textId="4523DC6B" w:rsidR="005F720D" w:rsidRPr="009E094A" w:rsidRDefault="009E094A">
                      <w:pPr>
                        <w:pStyle w:val="Contenutocornic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E094A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COMUNE DI POVIGLIO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Georgia"/>
          <w:b/>
          <w:noProof/>
          <w:sz w:val="20"/>
          <w:szCs w:val="20"/>
        </w:rPr>
        <w:drawing>
          <wp:anchor distT="0" distB="0" distL="0" distR="0" simplePos="0" relativeHeight="2" behindDoc="1" locked="0" layoutInCell="1" allowOverlap="1" wp14:anchorId="7E042C2E" wp14:editId="1E2191B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670550" cy="125603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5612395"/>
      <w:bookmarkEnd w:id="0"/>
      <w:r>
        <w:rPr>
          <w:rFonts w:ascii="Georgia" w:hAnsi="Georgia" w:cs="Georgia"/>
          <w:b/>
          <w:noProof/>
          <w:sz w:val="20"/>
          <w:szCs w:val="20"/>
        </w:rPr>
        <w:drawing>
          <wp:inline distT="0" distB="0" distL="0" distR="0" wp14:anchorId="60CE289C" wp14:editId="6B647F12">
            <wp:extent cx="655200" cy="925200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C446" w14:textId="3A1ECB26" w:rsidR="005F720D" w:rsidRDefault="005F720D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1877062D" w14:textId="3A3DFB7C" w:rsidR="005F720D" w:rsidRDefault="005F720D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53FF30A1" w14:textId="77777777" w:rsidR="00C840EB" w:rsidRPr="00C840EB" w:rsidRDefault="00C840EB" w:rsidP="00C840EB">
      <w:pPr>
        <w:spacing w:line="288" w:lineRule="auto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Theme="minorHAnsi" w:hAnsiTheme="minorHAnsi" w:cs="Georgia"/>
          <w:b/>
          <w:color w:val="auto"/>
        </w:rPr>
        <w:t>MOD. 3 “Dichiarazione presenze e quietanza da parte dei Centri estivi”</w:t>
      </w:r>
    </w:p>
    <w:p w14:paraId="1D34B86A" w14:textId="77777777" w:rsidR="00C840EB" w:rsidRPr="00C840EB" w:rsidRDefault="00C840EB" w:rsidP="00C840EB">
      <w:pPr>
        <w:spacing w:line="288" w:lineRule="auto"/>
        <w:jc w:val="both"/>
        <w:rPr>
          <w:rFonts w:ascii="Georgia" w:hAnsi="Georgia" w:cs="Georgia"/>
          <w:color w:val="auto"/>
          <w:sz w:val="20"/>
          <w:szCs w:val="20"/>
        </w:rPr>
      </w:pPr>
    </w:p>
    <w:p w14:paraId="0A938CDC" w14:textId="77777777" w:rsidR="00C840EB" w:rsidRPr="00C840EB" w:rsidRDefault="00C840EB" w:rsidP="00C840EB">
      <w:pPr>
        <w:spacing w:line="288" w:lineRule="auto"/>
        <w:ind w:left="1440" w:hanging="1440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 xml:space="preserve">Mittente: </w:t>
      </w:r>
    </w:p>
    <w:p w14:paraId="598F78EF" w14:textId="77777777" w:rsidR="00C840EB" w:rsidRPr="00C840EB" w:rsidRDefault="00C840EB" w:rsidP="00C840EB">
      <w:pPr>
        <w:spacing w:line="288" w:lineRule="auto"/>
        <w:ind w:left="1440" w:hanging="1440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Centro estivo _____________________________</w:t>
      </w:r>
    </w:p>
    <w:p w14:paraId="701F5EAF" w14:textId="77777777" w:rsidR="00C840EB" w:rsidRPr="00C840EB" w:rsidRDefault="00C840EB" w:rsidP="00C840EB">
      <w:pPr>
        <w:spacing w:line="288" w:lineRule="auto"/>
        <w:jc w:val="both"/>
        <w:rPr>
          <w:rFonts w:ascii="Georgia" w:hAnsi="Georgia" w:cs="Georgia"/>
          <w:b/>
          <w:color w:val="auto"/>
          <w:sz w:val="20"/>
          <w:szCs w:val="20"/>
        </w:rPr>
      </w:pPr>
    </w:p>
    <w:p w14:paraId="7E80550F" w14:textId="77777777" w:rsidR="00C840EB" w:rsidRPr="00C840EB" w:rsidRDefault="00C840EB" w:rsidP="00C840EB">
      <w:pPr>
        <w:spacing w:line="288" w:lineRule="auto"/>
        <w:ind w:left="5664" w:firstLine="708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 xml:space="preserve">Spett.le </w:t>
      </w:r>
    </w:p>
    <w:p w14:paraId="1C4C1976" w14:textId="77777777" w:rsidR="00C840EB" w:rsidRPr="00C840EB" w:rsidRDefault="00C840EB" w:rsidP="00C840EB">
      <w:pPr>
        <w:spacing w:line="288" w:lineRule="auto"/>
        <w:ind w:left="5664" w:firstLine="708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Comune/Unione dei Comuni</w:t>
      </w:r>
    </w:p>
    <w:p w14:paraId="2E7984D5" w14:textId="77777777" w:rsidR="00C840EB" w:rsidRPr="00C840EB" w:rsidRDefault="00C840EB" w:rsidP="00C840EB">
      <w:pPr>
        <w:spacing w:line="288" w:lineRule="auto"/>
        <w:ind w:left="5664" w:firstLine="708"/>
        <w:jc w:val="both"/>
        <w:rPr>
          <w:rFonts w:ascii="Georgia" w:hAnsi="Georgia" w:cs="Georgia"/>
          <w:color w:val="auto"/>
          <w:sz w:val="20"/>
          <w:szCs w:val="20"/>
        </w:rPr>
      </w:pPr>
    </w:p>
    <w:p w14:paraId="06E9A55E" w14:textId="77777777" w:rsidR="00C840EB" w:rsidRPr="00C840EB" w:rsidRDefault="00C840EB" w:rsidP="00C840EB">
      <w:pPr>
        <w:spacing w:line="288" w:lineRule="auto"/>
        <w:ind w:left="1440" w:hanging="1440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b/>
          <w:color w:val="auto"/>
          <w:sz w:val="20"/>
          <w:szCs w:val="20"/>
        </w:rPr>
        <w:t xml:space="preserve">OGGETTO: </w:t>
      </w:r>
      <w:r w:rsidRPr="00C840EB">
        <w:rPr>
          <w:rFonts w:ascii="Georgia" w:hAnsi="Georgia" w:cs="Georgia"/>
          <w:color w:val="auto"/>
          <w:sz w:val="20"/>
          <w:szCs w:val="20"/>
        </w:rPr>
        <w:tab/>
        <w:t>Delibera di G.R. 528/2021</w:t>
      </w:r>
      <w:r w:rsidRPr="00C840EB">
        <w:rPr>
          <w:rFonts w:ascii="Georgia" w:hAnsi="Georgia" w:cs="Georgia"/>
          <w:b/>
          <w:color w:val="auto"/>
          <w:sz w:val="20"/>
          <w:szCs w:val="20"/>
        </w:rPr>
        <w:t>– “Progetto per la Conciliazione vita – lavoro” – Frequenza Centri estivi – FSE 2014-2020. Rif. PA n° ______-_______RER</w:t>
      </w:r>
    </w:p>
    <w:p w14:paraId="4C79AD49" w14:textId="77777777" w:rsidR="00C840EB" w:rsidRPr="00C840EB" w:rsidRDefault="00C840EB" w:rsidP="00C840EB">
      <w:pPr>
        <w:autoSpaceDE w:val="0"/>
        <w:spacing w:line="360" w:lineRule="auto"/>
        <w:jc w:val="both"/>
        <w:rPr>
          <w:rFonts w:ascii="Georgia" w:hAnsi="Georgia" w:cs="Georgia"/>
          <w:b/>
          <w:i/>
          <w:iCs/>
          <w:color w:val="auto"/>
          <w:sz w:val="18"/>
          <w:szCs w:val="18"/>
        </w:rPr>
      </w:pPr>
    </w:p>
    <w:p w14:paraId="72F9B4D0" w14:textId="764E8DC8" w:rsidR="00C840EB" w:rsidRDefault="00C840EB" w:rsidP="00C840EB">
      <w:pPr>
        <w:spacing w:before="120" w:after="120" w:line="0" w:lineRule="atLeast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 xml:space="preserve">Il/La sottoscritto/a _____________________________, in qualità di Legale rappresentante (o suo delegato) del Centro estivo _____________________________, in relazione al Progetto di cui all’oggetto </w:t>
      </w:r>
    </w:p>
    <w:p w14:paraId="3EA218E8" w14:textId="77777777" w:rsidR="00C840EB" w:rsidRPr="00C840EB" w:rsidRDefault="00C840EB" w:rsidP="00C840EB">
      <w:pPr>
        <w:spacing w:before="120" w:after="120" w:line="0" w:lineRule="atLeast"/>
        <w:jc w:val="both"/>
        <w:rPr>
          <w:rFonts w:ascii="Georgia" w:hAnsi="Georgia" w:cs="Georgia"/>
          <w:b/>
          <w:color w:val="auto"/>
          <w:sz w:val="20"/>
          <w:szCs w:val="20"/>
        </w:rPr>
      </w:pPr>
    </w:p>
    <w:p w14:paraId="752B1CB4" w14:textId="77777777" w:rsidR="00C840EB" w:rsidRPr="00C840EB" w:rsidRDefault="00C840EB" w:rsidP="00C840EB">
      <w:pPr>
        <w:spacing w:before="120" w:after="120" w:line="0" w:lineRule="atLeast"/>
        <w:jc w:val="center"/>
        <w:rPr>
          <w:rFonts w:ascii="Georgia" w:hAnsi="Georgia" w:cs="Georgia"/>
          <w:b/>
          <w:color w:val="auto"/>
          <w:sz w:val="20"/>
          <w:szCs w:val="20"/>
        </w:rPr>
      </w:pPr>
      <w:r w:rsidRPr="00C840EB">
        <w:rPr>
          <w:rFonts w:ascii="Georgia" w:hAnsi="Georgia" w:cs="Georgia"/>
          <w:b/>
          <w:color w:val="auto"/>
          <w:sz w:val="20"/>
          <w:szCs w:val="20"/>
        </w:rPr>
        <w:t>Attesta che:</w:t>
      </w:r>
    </w:p>
    <w:p w14:paraId="11F92B97" w14:textId="77777777" w:rsidR="00C840EB" w:rsidRPr="00C840EB" w:rsidRDefault="00C840EB" w:rsidP="00C840EB">
      <w:pPr>
        <w:numPr>
          <w:ilvl w:val="0"/>
          <w:numId w:val="3"/>
        </w:numPr>
        <w:spacing w:before="120" w:after="120" w:line="0" w:lineRule="atLeast"/>
        <w:ind w:left="36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il servizio è stato reso disponibile a partire dal giorno __________ e fino al giorno ___________</w:t>
      </w:r>
    </w:p>
    <w:p w14:paraId="1F09FF9F" w14:textId="77777777" w:rsidR="00C840EB" w:rsidRPr="00C840EB" w:rsidRDefault="00C840EB" w:rsidP="00C840EB">
      <w:pPr>
        <w:spacing w:before="120" w:after="120" w:line="0" w:lineRule="atLeast"/>
        <w:ind w:left="36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</w:p>
    <w:p w14:paraId="5DA04057" w14:textId="77777777" w:rsidR="00C840EB" w:rsidRPr="00C840EB" w:rsidRDefault="00C840EB" w:rsidP="00C840EB">
      <w:pPr>
        <w:numPr>
          <w:ilvl w:val="0"/>
          <w:numId w:val="3"/>
        </w:numPr>
        <w:spacing w:before="120" w:after="120" w:line="0" w:lineRule="atLeast"/>
        <w:ind w:left="360"/>
        <w:contextualSpacing/>
        <w:jc w:val="both"/>
        <w:rPr>
          <w:rFonts w:ascii="Georgia" w:hAnsi="Georgia" w:cs="Georgia"/>
          <w:strike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nel periodo di cui sopra è stato erogato il servizio in risposta alle procedure di evidenza pubblica attivate dai Comuni/Unioni dei Comuni (in coerenza con le indicazioni operative finalizzate ad incrementare l’efficacia delle misure precauzionali di contenimento per contrastare l’epidemia di Covid-19 contenute nel “Protocollo regionale per attività ludico ricreative – centri estivi – per i bambini e gli adolescenti dai 3 ai 17 anni”)</w:t>
      </w:r>
    </w:p>
    <w:p w14:paraId="67D131AE" w14:textId="77777777" w:rsidR="00C840EB" w:rsidRPr="00C840EB" w:rsidRDefault="00C840EB" w:rsidP="00C840EB">
      <w:pPr>
        <w:spacing w:line="0" w:lineRule="atLeast"/>
        <w:ind w:left="360"/>
        <w:contextualSpacing/>
        <w:rPr>
          <w:rFonts w:ascii="Georgia" w:hAnsi="Georgia" w:cs="Georgia"/>
          <w:color w:val="auto"/>
          <w:sz w:val="20"/>
          <w:szCs w:val="20"/>
        </w:rPr>
      </w:pPr>
    </w:p>
    <w:p w14:paraId="5F6BC583" w14:textId="77777777" w:rsidR="00C840EB" w:rsidRPr="00C840EB" w:rsidRDefault="00C840EB" w:rsidP="00C840EB">
      <w:pPr>
        <w:numPr>
          <w:ilvl w:val="0"/>
          <w:numId w:val="3"/>
        </w:numPr>
        <w:spacing w:before="120" w:after="120" w:line="0" w:lineRule="atLeast"/>
        <w:ind w:left="36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 xml:space="preserve">il costo di iscrizione al Centro estivo è pari ad € ____________ a settimana </w:t>
      </w:r>
    </w:p>
    <w:p w14:paraId="4485229C" w14:textId="77777777" w:rsidR="00C840EB" w:rsidRPr="00C840EB" w:rsidRDefault="00C840EB" w:rsidP="00C840EB">
      <w:pPr>
        <w:spacing w:before="120" w:after="120" w:line="0" w:lineRule="atLeast"/>
        <w:ind w:left="36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</w:p>
    <w:p w14:paraId="428D835A" w14:textId="77777777" w:rsidR="00C840EB" w:rsidRPr="00C840EB" w:rsidRDefault="00C840EB" w:rsidP="00C840EB">
      <w:pPr>
        <w:numPr>
          <w:ilvl w:val="0"/>
          <w:numId w:val="3"/>
        </w:numPr>
        <w:spacing w:before="120" w:after="120" w:line="0" w:lineRule="atLeast"/>
        <w:ind w:left="36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l’attività si è conclusa il _____________</w:t>
      </w:r>
    </w:p>
    <w:p w14:paraId="49F4F4E1" w14:textId="77777777" w:rsidR="00C840EB" w:rsidRPr="00C840EB" w:rsidRDefault="00C840EB" w:rsidP="00C840EB">
      <w:pPr>
        <w:spacing w:before="120" w:after="120"/>
        <w:jc w:val="center"/>
        <w:rPr>
          <w:rFonts w:ascii="Georgia" w:hAnsi="Georgia" w:cs="Georgia"/>
          <w:b/>
          <w:color w:val="auto"/>
          <w:sz w:val="20"/>
          <w:szCs w:val="20"/>
        </w:rPr>
      </w:pPr>
      <w:r w:rsidRPr="00C840EB">
        <w:rPr>
          <w:rFonts w:ascii="Georgia" w:hAnsi="Georgia" w:cs="Georgia"/>
          <w:b/>
          <w:color w:val="auto"/>
          <w:sz w:val="20"/>
          <w:szCs w:val="20"/>
        </w:rPr>
        <w:t>Dichiara</w:t>
      </w:r>
    </w:p>
    <w:p w14:paraId="556325C4" w14:textId="77777777" w:rsidR="00C840EB" w:rsidRPr="00C840EB" w:rsidRDefault="00C840EB" w:rsidP="00C840EB">
      <w:pPr>
        <w:tabs>
          <w:tab w:val="left" w:pos="540"/>
        </w:tabs>
        <w:spacing w:line="288" w:lineRule="auto"/>
        <w:ind w:left="720"/>
        <w:contextualSpacing/>
        <w:jc w:val="both"/>
        <w:rPr>
          <w:rFonts w:ascii="Georgia" w:hAnsi="Georgia" w:cs="Georgia"/>
          <w:i/>
          <w:iCs/>
          <w:color w:val="auto"/>
          <w:sz w:val="20"/>
          <w:szCs w:val="20"/>
        </w:rPr>
      </w:pPr>
    </w:p>
    <w:tbl>
      <w:tblPr>
        <w:tblW w:w="10392" w:type="dxa"/>
        <w:tblInd w:w="4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629"/>
        <w:gridCol w:w="1551"/>
        <w:gridCol w:w="1954"/>
        <w:gridCol w:w="1603"/>
        <w:gridCol w:w="1603"/>
      </w:tblGrid>
      <w:tr w:rsidR="00C840EB" w:rsidRPr="00C840EB" w14:paraId="18B0B7C6" w14:textId="77777777" w:rsidTr="002D0D9E">
        <w:trPr>
          <w:trHeight w:val="15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CBBB9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84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 DELL'ALUNNO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9B26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84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NOME DELL'ALUNNO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CCB5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84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 DEL GENITORE INTESTATARIO DELLA FATTURA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15AB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84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NOME DEL GENITORE INTESTATARIO DELLA FATTURA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19C4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84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N. SETTIMANE DI FREQUENZA SOGGETTE A CONTRIBUTO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5231B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84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IMPORTO FATTURATO RIFERITO AL CONTRIBUTO</w:t>
            </w:r>
          </w:p>
        </w:tc>
      </w:tr>
      <w:tr w:rsidR="00C840EB" w:rsidRPr="00C840EB" w14:paraId="69038757" w14:textId="77777777" w:rsidTr="002D0D9E">
        <w:trPr>
          <w:trHeight w:val="3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6EF3C" w14:textId="77777777" w:rsidR="00C840EB" w:rsidRPr="00C840EB" w:rsidRDefault="00C840EB" w:rsidP="00C840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B581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CE22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7D800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6562F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2F48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</w:tr>
      <w:tr w:rsidR="00C840EB" w:rsidRPr="00C840EB" w14:paraId="7845463A" w14:textId="77777777" w:rsidTr="002D0D9E">
        <w:trPr>
          <w:trHeight w:val="3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F88F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B6BA1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C59F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63F34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36A96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B4E9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</w:tr>
      <w:tr w:rsidR="00C840EB" w:rsidRPr="00C840EB" w14:paraId="62DB49A8" w14:textId="77777777" w:rsidTr="002D0D9E">
        <w:trPr>
          <w:trHeight w:val="3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1B61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18E6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2665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A777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D519B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7BD4" w14:textId="77777777" w:rsidR="00C840EB" w:rsidRPr="00C840EB" w:rsidRDefault="00C840EB" w:rsidP="00C840EB">
            <w:pPr>
              <w:suppressAutoHyphens w:val="0"/>
              <w:jc w:val="center"/>
              <w:rPr>
                <w:color w:val="auto"/>
                <w:sz w:val="20"/>
                <w:szCs w:val="20"/>
                <w:lang w:eastAsia="it-IT"/>
              </w:rPr>
            </w:pPr>
          </w:p>
        </w:tc>
      </w:tr>
      <w:tr w:rsidR="00C840EB" w:rsidRPr="00C840EB" w14:paraId="380651AD" w14:textId="77777777" w:rsidTr="002D0D9E">
        <w:trPr>
          <w:trHeight w:val="3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A37A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D32F3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4D86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DED4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39FE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89FC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</w:tr>
      <w:tr w:rsidR="00C840EB" w:rsidRPr="00C840EB" w14:paraId="14AE0A8C" w14:textId="77777777" w:rsidTr="002D0D9E">
        <w:trPr>
          <w:trHeight w:val="3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83E79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A5FC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A251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4DB3C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B7685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EB18C" w14:textId="77777777" w:rsidR="00C840EB" w:rsidRPr="00C840EB" w:rsidRDefault="00C840EB" w:rsidP="00C840EB">
            <w:pPr>
              <w:suppressAutoHyphens w:val="0"/>
              <w:rPr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73D769A8" w14:textId="77777777" w:rsidR="00C840EB" w:rsidRPr="00C840EB" w:rsidRDefault="00C840EB" w:rsidP="00C840EB">
      <w:pPr>
        <w:spacing w:line="288" w:lineRule="auto"/>
        <w:ind w:left="900"/>
        <w:contextualSpacing/>
        <w:jc w:val="both"/>
        <w:rPr>
          <w:rFonts w:ascii="Georgia" w:hAnsi="Georgia" w:cs="Georgia"/>
          <w:i/>
          <w:iCs/>
          <w:color w:val="auto"/>
          <w:sz w:val="20"/>
          <w:szCs w:val="20"/>
        </w:rPr>
      </w:pPr>
    </w:p>
    <w:p w14:paraId="29FD5934" w14:textId="77777777" w:rsidR="00C840EB" w:rsidRPr="00C840EB" w:rsidRDefault="00C840EB" w:rsidP="00C840EB">
      <w:pPr>
        <w:numPr>
          <w:ilvl w:val="0"/>
          <w:numId w:val="4"/>
        </w:numPr>
        <w:autoSpaceDE w:val="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che tutte le rette sono state incassate</w:t>
      </w:r>
    </w:p>
    <w:p w14:paraId="7753ED70" w14:textId="77777777" w:rsidR="00C840EB" w:rsidRPr="00C840EB" w:rsidRDefault="00C840EB" w:rsidP="00C840EB">
      <w:pPr>
        <w:autoSpaceDE w:val="0"/>
        <w:ind w:left="720"/>
        <w:contextualSpacing/>
        <w:jc w:val="both"/>
        <w:rPr>
          <w:rFonts w:ascii="Georgia" w:hAnsi="Georgia" w:cs="Georgia"/>
          <w:color w:val="auto"/>
          <w:sz w:val="20"/>
          <w:szCs w:val="20"/>
        </w:rPr>
      </w:pPr>
    </w:p>
    <w:p w14:paraId="69C8E1D0" w14:textId="77777777" w:rsidR="00C840EB" w:rsidRPr="00C840EB" w:rsidRDefault="00C840EB" w:rsidP="00C840EB">
      <w:pPr>
        <w:autoSpaceDE w:val="0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 xml:space="preserve">(luogo, data) </w:t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  <w:t>Il Legale Rappresentante</w:t>
      </w:r>
      <w:r w:rsidRPr="00C840EB">
        <w:rPr>
          <w:rFonts w:ascii="Georgia" w:hAnsi="Georgia" w:cs="Georgia"/>
          <w:b/>
          <w:color w:val="auto"/>
          <w:sz w:val="20"/>
          <w:szCs w:val="20"/>
        </w:rPr>
        <w:t xml:space="preserve"> </w:t>
      </w:r>
      <w:r w:rsidRPr="00C840EB">
        <w:rPr>
          <w:rFonts w:ascii="Georgia" w:hAnsi="Georgia" w:cs="Georgia"/>
          <w:color w:val="auto"/>
          <w:sz w:val="20"/>
          <w:szCs w:val="20"/>
        </w:rPr>
        <w:t>o suo delegato</w:t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  <w:t xml:space="preserve"> </w:t>
      </w:r>
      <w:r w:rsidRPr="00C840EB">
        <w:rPr>
          <w:rFonts w:ascii="Georgia" w:hAnsi="Georgia" w:cs="Georgia"/>
          <w:noProof/>
          <w:color w:val="auto"/>
          <w:sz w:val="20"/>
          <w:szCs w:val="20"/>
        </w:rPr>
        <w:drawing>
          <wp:inline distT="0" distB="0" distL="0" distR="0" wp14:anchorId="5EAF3EE0" wp14:editId="040BF0EB">
            <wp:extent cx="445135" cy="438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40EB">
        <w:rPr>
          <w:rFonts w:ascii="Georgia" w:hAnsi="Georgia" w:cs="Georgia"/>
          <w:color w:val="auto"/>
          <w:sz w:val="20"/>
          <w:szCs w:val="20"/>
        </w:rPr>
        <w:tab/>
        <w:t xml:space="preserve">(Timbro del Centro estivo e firma leggibile per esteso) </w:t>
      </w:r>
    </w:p>
    <w:p w14:paraId="5A8BD9C7" w14:textId="77777777" w:rsidR="00C840EB" w:rsidRPr="00C840EB" w:rsidRDefault="00C840EB" w:rsidP="00C840EB">
      <w:pPr>
        <w:autoSpaceDE w:val="0"/>
        <w:jc w:val="both"/>
        <w:rPr>
          <w:rFonts w:ascii="Georgia" w:hAnsi="Georgia" w:cs="Georgia"/>
          <w:color w:val="auto"/>
          <w:sz w:val="20"/>
          <w:szCs w:val="20"/>
        </w:rPr>
      </w:pPr>
      <w:r w:rsidRPr="00C840EB">
        <w:rPr>
          <w:rFonts w:ascii="Georgia" w:hAnsi="Georgia" w:cs="Georgia"/>
          <w:color w:val="auto"/>
          <w:sz w:val="20"/>
          <w:szCs w:val="20"/>
        </w:rPr>
        <w:t>________ , ________</w:t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</w:r>
      <w:r w:rsidRPr="00C840EB">
        <w:rPr>
          <w:rFonts w:ascii="Georgia" w:hAnsi="Georgia" w:cs="Georgia"/>
          <w:color w:val="auto"/>
          <w:sz w:val="20"/>
          <w:szCs w:val="20"/>
        </w:rPr>
        <w:tab/>
        <w:t>__________________________________</w:t>
      </w:r>
      <w:r w:rsidRPr="00C840EB">
        <w:rPr>
          <w:rFonts w:ascii="Georgia" w:hAnsi="Georgia" w:cs="Georgia"/>
          <w:color w:val="auto"/>
          <w:sz w:val="20"/>
          <w:szCs w:val="20"/>
        </w:rPr>
        <w:br/>
      </w:r>
    </w:p>
    <w:p w14:paraId="422E92BE" w14:textId="77777777" w:rsidR="00C840EB" w:rsidRPr="00C840EB" w:rsidRDefault="00C840EB" w:rsidP="00C840EB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="Georgia" w:hAnsi="Georgia" w:cs="Georgia"/>
          <w:color w:val="auto"/>
          <w:sz w:val="14"/>
          <w:szCs w:val="14"/>
        </w:rPr>
      </w:pPr>
      <w:r w:rsidRPr="00C840EB">
        <w:rPr>
          <w:rFonts w:ascii="Georgia" w:hAnsi="Georgia" w:cs="Georgia"/>
          <w:b/>
          <w:color w:val="auto"/>
          <w:sz w:val="14"/>
          <w:szCs w:val="14"/>
        </w:rPr>
        <w:t xml:space="preserve">In allegato la copia del documento d’identità </w:t>
      </w:r>
    </w:p>
    <w:p w14:paraId="0FC048A3" w14:textId="77777777" w:rsidR="00C840EB" w:rsidRPr="00C840EB" w:rsidRDefault="00C840EB" w:rsidP="00C840EB">
      <w:pPr>
        <w:pBdr>
          <w:bottom w:val="single" w:sz="8" w:space="6" w:color="000000"/>
        </w:pBdr>
        <w:autoSpaceDE w:val="0"/>
        <w:jc w:val="both"/>
        <w:rPr>
          <w:b/>
          <w:color w:val="auto"/>
          <w:sz w:val="14"/>
          <w:szCs w:val="14"/>
        </w:rPr>
      </w:pPr>
      <w:r w:rsidRPr="00C840EB">
        <w:rPr>
          <w:rFonts w:ascii="Georgia" w:hAnsi="Georgia" w:cs="Georgia"/>
          <w:color w:val="auto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DPR.</w:t>
      </w:r>
    </w:p>
    <w:p w14:paraId="76E5A6A6" w14:textId="77777777" w:rsidR="00C840EB" w:rsidRDefault="00C840EB">
      <w:pPr>
        <w:spacing w:line="288" w:lineRule="auto"/>
        <w:jc w:val="both"/>
        <w:rPr>
          <w:rFonts w:asciiTheme="minorHAnsi" w:hAnsiTheme="minorHAnsi" w:cstheme="minorHAnsi"/>
          <w:b/>
        </w:rPr>
      </w:pPr>
    </w:p>
    <w:sectPr w:rsidR="00C840EB" w:rsidSect="0012565E">
      <w:pgSz w:w="11906" w:h="16838"/>
      <w:pgMar w:top="426" w:right="720" w:bottom="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2DB6"/>
    <w:multiLevelType w:val="multilevel"/>
    <w:tmpl w:val="99EEDC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0037D"/>
    <w:multiLevelType w:val="multilevel"/>
    <w:tmpl w:val="E812A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D"/>
    <w:rsid w:val="00002B62"/>
    <w:rsid w:val="0012565E"/>
    <w:rsid w:val="00277047"/>
    <w:rsid w:val="005056B4"/>
    <w:rsid w:val="005F720D"/>
    <w:rsid w:val="009E094A"/>
    <w:rsid w:val="00C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C69F"/>
  <w15:docId w15:val="{D8A42FBD-32A4-46BB-B18A-BB1F2594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C82C9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28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D74417"/>
    <w:rPr>
      <w:vertAlign w:val="superscript"/>
    </w:rPr>
  </w:style>
  <w:style w:type="character" w:customStyle="1" w:styleId="ListLabel1">
    <w:name w:val="ListLabel 1"/>
    <w:qFormat/>
    <w:rPr>
      <w:rFonts w:cs="New York"/>
      <w:b/>
      <w:sz w:val="20"/>
      <w:szCs w:val="20"/>
    </w:rPr>
  </w:style>
  <w:style w:type="character" w:customStyle="1" w:styleId="ListLabel2">
    <w:name w:val="ListLabel 2"/>
    <w:qFormat/>
    <w:rPr>
      <w:rFonts w:cs="Georgia"/>
      <w:color w:val="0000FF"/>
      <w:sz w:val="20"/>
      <w:szCs w:val="20"/>
    </w:rPr>
  </w:style>
  <w:style w:type="character" w:customStyle="1" w:styleId="ListLabel3">
    <w:name w:val="ListLabel 3"/>
    <w:qFormat/>
    <w:rPr>
      <w:rFonts w:cs="Georgia"/>
      <w:color w:val="0000FF"/>
      <w:sz w:val="20"/>
      <w:szCs w:val="20"/>
    </w:rPr>
  </w:style>
  <w:style w:type="character" w:customStyle="1" w:styleId="ListLabel4">
    <w:name w:val="ListLabel 4"/>
    <w:qFormat/>
    <w:rPr>
      <w:rFonts w:cs="Georgia"/>
      <w:color w:val="0000F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New York"/>
      <w:b/>
      <w:sz w:val="20"/>
      <w:szCs w:val="20"/>
    </w:rPr>
  </w:style>
  <w:style w:type="character" w:customStyle="1" w:styleId="ListLabel9">
    <w:name w:val="ListLabel 9"/>
    <w:qFormat/>
    <w:rPr>
      <w:rFonts w:cs="Georgia"/>
      <w:color w:val="0000FF"/>
      <w:sz w:val="20"/>
      <w:szCs w:val="20"/>
    </w:rPr>
  </w:style>
  <w:style w:type="character" w:customStyle="1" w:styleId="ListLabel10">
    <w:name w:val="ListLabel 10"/>
    <w:qFormat/>
    <w:rPr>
      <w:rFonts w:cs="Georgia"/>
      <w:color w:val="0000FF"/>
      <w:sz w:val="20"/>
      <w:szCs w:val="20"/>
    </w:rPr>
  </w:style>
  <w:style w:type="character" w:customStyle="1" w:styleId="ListLabel11">
    <w:name w:val="ListLabel 11"/>
    <w:qFormat/>
    <w:rPr>
      <w:rFonts w:cs="Georgia"/>
      <w:color w:val="0000FF"/>
      <w:sz w:val="20"/>
      <w:szCs w:val="20"/>
    </w:rPr>
  </w:style>
  <w:style w:type="character" w:customStyle="1" w:styleId="ListLabel12">
    <w:name w:val="ListLabel 12"/>
    <w:qFormat/>
    <w:rPr>
      <w:rFonts w:cs="New York"/>
      <w:b/>
      <w:sz w:val="20"/>
      <w:szCs w:val="20"/>
    </w:rPr>
  </w:style>
  <w:style w:type="character" w:customStyle="1" w:styleId="ListLabel13">
    <w:name w:val="ListLabel 13"/>
    <w:qFormat/>
    <w:rPr>
      <w:rFonts w:cs="Georgia"/>
      <w:color w:val="0000FF"/>
      <w:sz w:val="20"/>
      <w:szCs w:val="20"/>
    </w:rPr>
  </w:style>
  <w:style w:type="character" w:customStyle="1" w:styleId="ListLabel14">
    <w:name w:val="ListLabel 14"/>
    <w:qFormat/>
    <w:rPr>
      <w:rFonts w:cs="Georgia"/>
      <w:color w:val="0000FF"/>
      <w:sz w:val="20"/>
      <w:szCs w:val="20"/>
    </w:rPr>
  </w:style>
  <w:style w:type="character" w:customStyle="1" w:styleId="ListLabel15">
    <w:name w:val="ListLabel 15"/>
    <w:qFormat/>
    <w:rPr>
      <w:rFonts w:cs="Georgia"/>
      <w:color w:val="0000FF"/>
      <w:sz w:val="20"/>
      <w:szCs w:val="20"/>
    </w:rPr>
  </w:style>
  <w:style w:type="character" w:customStyle="1" w:styleId="ListLabel16">
    <w:name w:val="ListLabel 16"/>
    <w:qFormat/>
    <w:rPr>
      <w:b/>
      <w:sz w:val="20"/>
      <w:szCs w:val="20"/>
    </w:rPr>
  </w:style>
  <w:style w:type="character" w:customStyle="1" w:styleId="ListLabel17">
    <w:name w:val="ListLabel 17"/>
    <w:qFormat/>
    <w:rPr>
      <w:rFonts w:cs="Georgia"/>
      <w:color w:val="0000FF"/>
      <w:sz w:val="20"/>
      <w:szCs w:val="20"/>
    </w:rPr>
  </w:style>
  <w:style w:type="character" w:customStyle="1" w:styleId="ListLabel18">
    <w:name w:val="ListLabel 18"/>
    <w:qFormat/>
    <w:rPr>
      <w:rFonts w:cs="Georgia"/>
      <w:color w:val="0000FF"/>
      <w:sz w:val="20"/>
      <w:szCs w:val="20"/>
    </w:rPr>
  </w:style>
  <w:style w:type="character" w:customStyle="1" w:styleId="ListLabel19">
    <w:name w:val="ListLabel 19"/>
    <w:qFormat/>
    <w:rPr>
      <w:rFonts w:cs="Georgia"/>
      <w:color w:val="0000FF"/>
      <w:sz w:val="20"/>
      <w:szCs w:val="20"/>
    </w:rPr>
  </w:style>
  <w:style w:type="character" w:customStyle="1" w:styleId="ListLabel20">
    <w:name w:val="ListLabel 20"/>
    <w:qFormat/>
    <w:rPr>
      <w:rFonts w:eastAsia="Times New Roman" w:cs="Georgi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Georgi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Calibri" w:hAnsi="Calibri" w:cs="Courier New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Courier New"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28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D74417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9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0644-DF86-4E32-9EDA-3582E869A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dc:description/>
  <cp:lastModifiedBy>Maria Menozzi</cp:lastModifiedBy>
  <cp:revision>4</cp:revision>
  <cp:lastPrinted>2017-09-25T07:34:00Z</cp:lastPrinted>
  <dcterms:created xsi:type="dcterms:W3CDTF">2021-06-11T07:35:00Z</dcterms:created>
  <dcterms:modified xsi:type="dcterms:W3CDTF">2021-06-11T07:46:00Z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0x0101000A810D2A3FAC894DB505EDCB59233641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