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65FF" w14:textId="77777777" w:rsidR="00422E3E" w:rsidRDefault="00422E3E" w:rsidP="00422E3E">
      <w:pPr>
        <w:pStyle w:val="Titolo2"/>
        <w:spacing w:before="31"/>
        <w:ind w:left="5055" w:firstLine="609"/>
        <w:rPr>
          <w:sz w:val="16"/>
        </w:rPr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Poviglio</w:t>
      </w:r>
    </w:p>
    <w:p w14:paraId="33D6EC43" w14:textId="77777777" w:rsidR="00422E3E" w:rsidRDefault="00422E3E" w:rsidP="00422E3E">
      <w:pPr>
        <w:spacing w:before="202"/>
        <w:ind w:left="4452" w:firstLine="504"/>
        <w:rPr>
          <w:spacing w:val="-2"/>
          <w:sz w:val="20"/>
          <w:u w:val="single"/>
        </w:rPr>
      </w:pPr>
      <w:r>
        <w:rPr>
          <w:spacing w:val="-2"/>
          <w:sz w:val="20"/>
          <w:u w:val="single"/>
        </w:rPr>
        <w:t>.................................................................................</w:t>
      </w:r>
    </w:p>
    <w:p w14:paraId="57328D4C" w14:textId="77777777" w:rsidR="00422E3E" w:rsidRDefault="00422E3E" w:rsidP="00422E3E">
      <w:pPr>
        <w:spacing w:before="202"/>
        <w:ind w:left="2328"/>
        <w:rPr>
          <w:spacing w:val="-2"/>
          <w:sz w:val="20"/>
          <w:u w:val="single"/>
        </w:rPr>
      </w:pPr>
    </w:p>
    <w:p w14:paraId="496376F9" w14:textId="77777777" w:rsidR="00422E3E" w:rsidRDefault="00422E3E" w:rsidP="00422E3E">
      <w:pPr>
        <w:spacing w:before="202"/>
        <w:ind w:left="4452" w:firstLine="504"/>
        <w:rPr>
          <w:spacing w:val="-2"/>
          <w:sz w:val="20"/>
        </w:rPr>
      </w:pPr>
      <w:r>
        <w:rPr>
          <w:spacing w:val="-2"/>
          <w:sz w:val="20"/>
        </w:rPr>
        <w:t>E-mail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PEC: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</w:t>
      </w:r>
    </w:p>
    <w:p w14:paraId="51063B0B" w14:textId="77777777" w:rsidR="00FF2693" w:rsidRDefault="00FF2693" w:rsidP="00FF2693">
      <w:pPr>
        <w:rPr>
          <w:b/>
          <w:bCs/>
        </w:rPr>
      </w:pPr>
    </w:p>
    <w:p w14:paraId="44BB5064" w14:textId="1E57FEF6" w:rsidR="00FF2693" w:rsidRPr="00FF2693" w:rsidRDefault="00FF2693" w:rsidP="00FF2693">
      <w:pPr>
        <w:jc w:val="both"/>
        <w:rPr>
          <w:b/>
          <w:bCs/>
        </w:rPr>
      </w:pPr>
      <w:r w:rsidRPr="00FF2693">
        <w:rPr>
          <w:b/>
          <w:bCs/>
        </w:rPr>
        <w:t>RICHIESTA DI ACCESSO GENERALIZZATO AI DOCUMENTI/DATI/INFORMAZIONI NON</w:t>
      </w:r>
      <w:r>
        <w:rPr>
          <w:b/>
          <w:bCs/>
        </w:rPr>
        <w:t xml:space="preserve"> </w:t>
      </w:r>
      <w:r w:rsidRPr="00FF2693">
        <w:rPr>
          <w:b/>
          <w:bCs/>
        </w:rPr>
        <w:t>SOGGETTI A OBBLIGO DI PUBBLICAZIONE AI SENSI DELL’ ART. 5, COMMA 2, DEL D.LGS.</w:t>
      </w:r>
      <w:r>
        <w:rPr>
          <w:b/>
          <w:bCs/>
        </w:rPr>
        <w:t xml:space="preserve"> </w:t>
      </w:r>
      <w:r w:rsidRPr="00FF2693">
        <w:rPr>
          <w:b/>
          <w:bCs/>
        </w:rPr>
        <w:t>N. 33 DEL 14 MARZO 2013</w:t>
      </w:r>
    </w:p>
    <w:p w14:paraId="085AA2AF" w14:textId="53429377" w:rsidR="00FF2693" w:rsidRPr="00FF2693" w:rsidRDefault="00FF2693" w:rsidP="00FF2693">
      <w:r w:rsidRPr="00FF2693">
        <w:t>Io sottoscritta/o (nome e</w:t>
      </w:r>
      <w:r>
        <w:t xml:space="preserve"> </w:t>
      </w:r>
      <w:r w:rsidRPr="00FF2693">
        <w:t>cognome) .....................................................................................................</w:t>
      </w:r>
    </w:p>
    <w:p w14:paraId="181FC149" w14:textId="751D0743" w:rsidR="00FF2693" w:rsidRPr="00FF2693" w:rsidRDefault="00FF2693" w:rsidP="00FF2693">
      <w:r w:rsidRPr="00FF2693">
        <w:t>nata/o a ................................................................................................................ il</w:t>
      </w:r>
      <w:r>
        <w:t>………………………</w:t>
      </w:r>
    </w:p>
    <w:p w14:paraId="1546B95B" w14:textId="7734C915" w:rsidR="00FF2693" w:rsidRPr="00FF2693" w:rsidRDefault="00FF2693" w:rsidP="00FF2693">
      <w:r w:rsidRPr="00FF2693">
        <w:t>residente a ..................................................................................................... provincia</w:t>
      </w:r>
      <w:r>
        <w:t>…………………</w:t>
      </w:r>
    </w:p>
    <w:p w14:paraId="55419580" w14:textId="569345DC" w:rsidR="00FF2693" w:rsidRPr="00FF2693" w:rsidRDefault="00FF2693" w:rsidP="00FF2693">
      <w:r w:rsidRPr="00FF2693">
        <w:t xml:space="preserve">via ............................................................................................................................... n. </w:t>
      </w:r>
      <w:r>
        <w:t>………………</w:t>
      </w:r>
    </w:p>
    <w:p w14:paraId="5011273E" w14:textId="3EC85A4D" w:rsidR="00FF2693" w:rsidRPr="00FF2693" w:rsidRDefault="00FF2693" w:rsidP="00FF2693">
      <w:r w:rsidRPr="00FF2693">
        <w:t>codice fiscale</w:t>
      </w:r>
      <w:r>
        <w:t xml:space="preserve">…………………………………………………………………………………………………………………………………  </w:t>
      </w:r>
    </w:p>
    <w:p w14:paraId="3D1B43E6" w14:textId="77777777" w:rsidR="00FF2693" w:rsidRPr="00FF2693" w:rsidRDefault="00FF2693" w:rsidP="00FF2693">
      <w:r w:rsidRPr="00FF2693">
        <w:t>e-mail ..................................................................................................................................................</w:t>
      </w:r>
    </w:p>
    <w:p w14:paraId="5A08A83E" w14:textId="20184905" w:rsidR="00FF2693" w:rsidRPr="00FF2693" w:rsidRDefault="00FF2693" w:rsidP="00FF2693">
      <w:proofErr w:type="spellStart"/>
      <w:r w:rsidRPr="00FF2693">
        <w:t>pec</w:t>
      </w:r>
      <w:proofErr w:type="spellEnd"/>
      <w:r w:rsidRPr="00FF2693">
        <w:t xml:space="preserve"> </w:t>
      </w:r>
      <w:r>
        <w:t>………………………………………………………………………………………………………………………………………………..</w:t>
      </w:r>
      <w:r w:rsidRPr="00FF2693">
        <w:t>.</w:t>
      </w:r>
    </w:p>
    <w:p w14:paraId="192B3CA0" w14:textId="290C1B70" w:rsidR="00FF2693" w:rsidRPr="00FF2693" w:rsidRDefault="00FF2693" w:rsidP="00FF2693">
      <w:r w:rsidRPr="00FF2693">
        <w:t xml:space="preserve">telefono/cellulare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Pr="00FF2693">
        <w:t>.</w:t>
      </w:r>
    </w:p>
    <w:p w14:paraId="2AC18165" w14:textId="77777777" w:rsidR="00FF2693" w:rsidRPr="00FF2693" w:rsidRDefault="00FF2693" w:rsidP="00FF2693">
      <w:pPr>
        <w:jc w:val="center"/>
        <w:rPr>
          <w:b/>
          <w:bCs/>
        </w:rPr>
      </w:pPr>
      <w:r w:rsidRPr="00FF2693">
        <w:rPr>
          <w:b/>
          <w:bCs/>
        </w:rPr>
        <w:t>CHIEDO</w:t>
      </w:r>
    </w:p>
    <w:p w14:paraId="5C8DCD2A" w14:textId="26EBC18D" w:rsidR="00FF2693" w:rsidRPr="00FF2693" w:rsidRDefault="00FF2693" w:rsidP="00FF2693">
      <w:r w:rsidRPr="00FF2693">
        <w:t>in conformit</w:t>
      </w:r>
      <w:r>
        <w:t>à</w:t>
      </w:r>
      <w:r w:rsidRPr="00FF2693">
        <w:t xml:space="preserve"> con quanto disposto dall'articolo 5, c. 2, del Decreto Legislativo 14 marzo 2013 n. 33,</w:t>
      </w:r>
    </w:p>
    <w:p w14:paraId="4704BD6B" w14:textId="3D8ED316" w:rsidR="00FF2693" w:rsidRPr="00FF2693" w:rsidRDefault="00FF2693" w:rsidP="00FF2693">
      <w:r w:rsidRPr="00FF2693">
        <w:t xml:space="preserve">di accedere ai seguenti dati, informazioni o documenti detenuti dal Comune di </w:t>
      </w:r>
      <w:r>
        <w:t>Poviglio</w:t>
      </w:r>
      <w:r w:rsidRPr="00FF2693">
        <w:t>:</w:t>
      </w:r>
    </w:p>
    <w:p w14:paraId="1BE380B3" w14:textId="77777777" w:rsidR="00FF2693" w:rsidRPr="00FF2693" w:rsidRDefault="00FF2693" w:rsidP="00FF2693">
      <w:r w:rsidRPr="00FF2693">
        <w:t>.............................................................................................................................................................</w:t>
      </w:r>
    </w:p>
    <w:p w14:paraId="01CD09CE" w14:textId="77777777" w:rsidR="00FF2693" w:rsidRPr="00FF2693" w:rsidRDefault="00FF2693" w:rsidP="00FF2693">
      <w:r w:rsidRPr="00FF2693">
        <w:t>.............................................................................................................................................................</w:t>
      </w:r>
    </w:p>
    <w:p w14:paraId="31FDCED9" w14:textId="77777777" w:rsidR="00FF2693" w:rsidRPr="00FF2693" w:rsidRDefault="00FF2693" w:rsidP="00FF2693">
      <w:r w:rsidRPr="00FF2693">
        <w:t>.............................................................................................................................................................</w:t>
      </w:r>
    </w:p>
    <w:p w14:paraId="70F51859" w14:textId="0681BAF0" w:rsidR="00FF2693" w:rsidRPr="00FF2693" w:rsidRDefault="00FF2693" w:rsidP="00FF2693">
      <w:r w:rsidRPr="00FF2693">
        <w:t>e di ricevere quanto richiesto con la seguente modalit</w:t>
      </w:r>
      <w:r>
        <w:t>à</w:t>
      </w:r>
      <w:r w:rsidRPr="00FF2693">
        <w:t>:</w:t>
      </w:r>
    </w:p>
    <w:p w14:paraId="05B4040C" w14:textId="279788B6" w:rsidR="00FF2693" w:rsidRPr="00FF2693" w:rsidRDefault="00FF2693" w:rsidP="00FF2693">
      <w:r w:rsidRPr="00FF2693">
        <w:rPr>
          <w:rFonts w:hint="eastAsia"/>
        </w:rPr>
        <w:t>□</w:t>
      </w:r>
      <w:r w:rsidRPr="00FF2693">
        <w:t xml:space="preserve"> all</w:t>
      </w:r>
      <w:r>
        <w:t>’</w:t>
      </w:r>
      <w:r w:rsidRPr="00FF2693">
        <w:t>indirizzo di posta elettronica sopra indicato;</w:t>
      </w:r>
    </w:p>
    <w:p w14:paraId="660C019F" w14:textId="77777777" w:rsidR="00FF2693" w:rsidRPr="00FF2693" w:rsidRDefault="00FF2693" w:rsidP="00FF2693">
      <w:r w:rsidRPr="00FF2693">
        <w:rPr>
          <w:rFonts w:hint="eastAsia"/>
        </w:rPr>
        <w:t>□</w:t>
      </w:r>
      <w:r w:rsidRPr="00FF2693">
        <w:t xml:space="preserve"> al seguente n. di fax ...............................................................................................................;</w:t>
      </w:r>
    </w:p>
    <w:p w14:paraId="75A7129D" w14:textId="4F4E4BDD" w:rsidR="00FF2693" w:rsidRPr="00FF2693" w:rsidRDefault="00FF2693" w:rsidP="00FF2693">
      <w:r w:rsidRPr="00FF2693">
        <w:rPr>
          <w:rFonts w:hint="eastAsia"/>
        </w:rPr>
        <w:t>□</w:t>
      </w:r>
      <w:r w:rsidRPr="00FF2693">
        <w:t xml:space="preserve"> personalmente presso lo Sportello dell</w:t>
      </w:r>
      <w:r>
        <w:t>’</w:t>
      </w:r>
      <w:r w:rsidRPr="00FF2693">
        <w:t>Ufficio Relazioni con il Pubblico;</w:t>
      </w:r>
    </w:p>
    <w:p w14:paraId="258219C8" w14:textId="77777777" w:rsidR="00FF2693" w:rsidRPr="00FF2693" w:rsidRDefault="00FF2693" w:rsidP="00FF2693">
      <w:r w:rsidRPr="00FF2693">
        <w:rPr>
          <w:rFonts w:hint="eastAsia"/>
        </w:rPr>
        <w:t>□</w:t>
      </w:r>
      <w:r w:rsidRPr="00FF2693">
        <w:t xml:space="preserve"> al seguente indirizzo ................................................................................................................</w:t>
      </w:r>
    </w:p>
    <w:p w14:paraId="0B23D42B" w14:textId="77777777" w:rsidR="00FF2693" w:rsidRPr="00FF2693" w:rsidRDefault="00FF2693" w:rsidP="00FF2693">
      <w:r w:rsidRPr="00FF2693">
        <w:t>mediante raccomandata con avviso di ricevimento con spesa a proprio carico.</w:t>
      </w:r>
    </w:p>
    <w:p w14:paraId="788F262C" w14:textId="77777777" w:rsidR="00FF2693" w:rsidRPr="00FF2693" w:rsidRDefault="00FF2693" w:rsidP="00FF2693">
      <w:pPr>
        <w:jc w:val="both"/>
      </w:pPr>
      <w:r w:rsidRPr="00FF2693">
        <w:t>Dichiaro di essere a conoscenza che Il rilascio di dati o documenti in formato elettronico o cartaceo</w:t>
      </w:r>
    </w:p>
    <w:p w14:paraId="26B85ACD" w14:textId="4C55B54F" w:rsidR="00FF2693" w:rsidRPr="00FF2693" w:rsidRDefault="00FF2693" w:rsidP="00FF2693">
      <w:pPr>
        <w:jc w:val="both"/>
      </w:pPr>
      <w:r w:rsidRPr="00FF2693">
        <w:t>e gratuito, salvo il rimborso del costo effettivamente sostenuto e documentato dall</w:t>
      </w:r>
      <w:r>
        <w:t>’</w:t>
      </w:r>
      <w:r w:rsidRPr="00FF2693">
        <w:t>amministrazione</w:t>
      </w:r>
    </w:p>
    <w:p w14:paraId="098024D8" w14:textId="42A2D6B9" w:rsidR="00FF2693" w:rsidRPr="00FF2693" w:rsidRDefault="00FF2693" w:rsidP="00FF2693">
      <w:pPr>
        <w:jc w:val="both"/>
      </w:pPr>
      <w:r w:rsidRPr="00FF2693">
        <w:t>per la riproduzione su supporti materiali e per l</w:t>
      </w:r>
      <w:r>
        <w:t>’</w:t>
      </w:r>
      <w:r w:rsidRPr="00FF2693">
        <w:t>eventuale spedizione se richiesta.</w:t>
      </w:r>
    </w:p>
    <w:p w14:paraId="1A23859C" w14:textId="16002458" w:rsidR="00FF2693" w:rsidRPr="00FF2693" w:rsidRDefault="00FF2693" w:rsidP="00FF2693">
      <w:pPr>
        <w:jc w:val="both"/>
      </w:pPr>
      <w:r w:rsidRPr="00FF2693">
        <w:t>Dichiaro, altre</w:t>
      </w:r>
      <w:r>
        <w:t>sì</w:t>
      </w:r>
      <w:r w:rsidRPr="00FF2693">
        <w:t>, di essere a conoscenza di quanto prevede il modello di istruttoria e le attivit</w:t>
      </w:r>
      <w:r>
        <w:t xml:space="preserve">à </w:t>
      </w:r>
      <w:r w:rsidRPr="00FF2693">
        <w:t>endoprocedimentali in particolare:</w:t>
      </w:r>
    </w:p>
    <w:p w14:paraId="5FC97C00" w14:textId="45B7AF64" w:rsidR="00FF2693" w:rsidRPr="00FF2693" w:rsidRDefault="00FF2693" w:rsidP="00FF2693">
      <w:r w:rsidRPr="00FF2693">
        <w:rPr>
          <w:rFonts w:hint="eastAsia"/>
        </w:rPr>
        <w:lastRenderedPageBreak/>
        <w:t></w:t>
      </w:r>
      <w:r w:rsidRPr="00FF2693">
        <w:t xml:space="preserve"> come stabilito dall</w:t>
      </w:r>
      <w:r>
        <w:t xml:space="preserve">’ </w:t>
      </w:r>
      <w:r w:rsidRPr="00FF2693">
        <w:t xml:space="preserve">art. 5 comma 5 del </w:t>
      </w:r>
      <w:proofErr w:type="spellStart"/>
      <w:proofErr w:type="gramStart"/>
      <w:r w:rsidRPr="00FF2693">
        <w:t>D.Lgs</w:t>
      </w:r>
      <w:proofErr w:type="gramEnd"/>
      <w:r w:rsidRPr="00FF2693">
        <w:t>.</w:t>
      </w:r>
      <w:proofErr w:type="spellEnd"/>
      <w:r w:rsidRPr="00FF2693">
        <w:t xml:space="preserve"> n.33/2013, modificato dal D. Lgs. n.97/2016,</w:t>
      </w:r>
    </w:p>
    <w:p w14:paraId="205F7330" w14:textId="5F83CCF5" w:rsidR="00FF2693" w:rsidRPr="00FF2693" w:rsidRDefault="00FF2693" w:rsidP="00FF2693">
      <w:r w:rsidRPr="00FF2693">
        <w:t>qualora l</w:t>
      </w:r>
      <w:r>
        <w:t>’</w:t>
      </w:r>
      <w:r w:rsidRPr="00FF2693">
        <w:t>Ente dovesse individuare dei controinteressati ex art. 5 bis comma 2 del</w:t>
      </w:r>
      <w:r>
        <w:t xml:space="preserve"> </w:t>
      </w:r>
      <w:r w:rsidRPr="00FF2693">
        <w:t xml:space="preserve">medesimo </w:t>
      </w:r>
      <w:proofErr w:type="spellStart"/>
      <w:proofErr w:type="gramStart"/>
      <w:r w:rsidRPr="00FF2693">
        <w:t>D.Lgs</w:t>
      </w:r>
      <w:proofErr w:type="gramEnd"/>
      <w:r w:rsidRPr="00FF2693">
        <w:t>.</w:t>
      </w:r>
      <w:proofErr w:type="spellEnd"/>
      <w:r w:rsidRPr="00FF2693">
        <w:t>, e tenuto a dare comunicazione a quest</w:t>
      </w:r>
      <w:r>
        <w:t>’</w:t>
      </w:r>
      <w:r w:rsidRPr="00FF2693">
        <w:t>ultimi mediante invio di copia</w:t>
      </w:r>
      <w:r>
        <w:t xml:space="preserve"> </w:t>
      </w:r>
      <w:r w:rsidRPr="00FF2693">
        <w:t>della presente istanza;</w:t>
      </w:r>
    </w:p>
    <w:p w14:paraId="2123B811" w14:textId="1DD556F6" w:rsidR="00FF2693" w:rsidRPr="00FF2693" w:rsidRDefault="00FF2693" w:rsidP="00FF2693">
      <w:pPr>
        <w:jc w:val="both"/>
      </w:pPr>
      <w:r w:rsidRPr="00FF2693">
        <w:rPr>
          <w:rFonts w:hint="eastAsia"/>
        </w:rPr>
        <w:t></w:t>
      </w:r>
      <w:r w:rsidRPr="00FF2693">
        <w:t xml:space="preserve"> qualora venga effettuata la succitata comunicazione, il termine di conclusione del presente</w:t>
      </w:r>
      <w:r>
        <w:t xml:space="preserve"> </w:t>
      </w:r>
      <w:r w:rsidRPr="00FF2693">
        <w:t>procedimento di accesso e sospeso fino all</w:t>
      </w:r>
      <w:r>
        <w:t>’</w:t>
      </w:r>
      <w:r w:rsidRPr="00FF2693">
        <w:t>eventuale opposizione dei controinteressati, e</w:t>
      </w:r>
      <w:r>
        <w:t xml:space="preserve"> </w:t>
      </w:r>
      <w:r w:rsidRPr="00FF2693">
        <w:t>comunque non oltre 10 giorni;</w:t>
      </w:r>
    </w:p>
    <w:p w14:paraId="72593911" w14:textId="77777777" w:rsidR="00FF2693" w:rsidRPr="00FF2693" w:rsidRDefault="00FF2693" w:rsidP="00FF2693">
      <w:pPr>
        <w:rPr>
          <w:i/>
          <w:iCs/>
        </w:rPr>
      </w:pPr>
      <w:r w:rsidRPr="00FF2693">
        <w:rPr>
          <w:b/>
          <w:bCs/>
        </w:rPr>
        <w:t xml:space="preserve">Si allega copia del documento di identità </w:t>
      </w:r>
      <w:r w:rsidRPr="00FF2693">
        <w:t>(</w:t>
      </w:r>
      <w:r w:rsidRPr="00FF2693">
        <w:rPr>
          <w:i/>
          <w:iCs/>
        </w:rPr>
        <w:t>nel caso in cui la firma non sia apposta in presenza del</w:t>
      </w:r>
    </w:p>
    <w:p w14:paraId="63EF39A9" w14:textId="77777777" w:rsidR="00FF2693" w:rsidRPr="00FF2693" w:rsidRDefault="00FF2693" w:rsidP="00FF2693">
      <w:pPr>
        <w:rPr>
          <w:i/>
          <w:iCs/>
        </w:rPr>
      </w:pPr>
      <w:r w:rsidRPr="00FF2693">
        <w:rPr>
          <w:i/>
          <w:iCs/>
        </w:rPr>
        <w:t>dipendente addetto)</w:t>
      </w:r>
    </w:p>
    <w:p w14:paraId="6B83E53A" w14:textId="7D32E321" w:rsidR="00FF2693" w:rsidRPr="00FF2693" w:rsidRDefault="00FF2693" w:rsidP="00FF2693">
      <w:r w:rsidRPr="00FF2693">
        <w:t>NOTE: Si ricorda all</w:t>
      </w:r>
      <w:r>
        <w:t xml:space="preserve">’ </w:t>
      </w:r>
      <w:r w:rsidRPr="00FF2693">
        <w:t>Ente che l</w:t>
      </w:r>
      <w:r>
        <w:t>’</w:t>
      </w:r>
      <w:r w:rsidRPr="00FF2693">
        <w:t>eventuale errata presentazione della richiesta ad Ufficio non competente</w:t>
      </w:r>
    </w:p>
    <w:p w14:paraId="3DFDE44C" w14:textId="77777777" w:rsidR="00FF2693" w:rsidRPr="00FF2693" w:rsidRDefault="00FF2693" w:rsidP="00FF2693">
      <w:r w:rsidRPr="00FF2693">
        <w:t>impegna l</w:t>
      </w:r>
      <w:r w:rsidRPr="00FF2693">
        <w:rPr>
          <w:rFonts w:hint="eastAsia"/>
        </w:rPr>
        <w:t>’</w:t>
      </w:r>
      <w:r w:rsidRPr="00FF2693">
        <w:t>Ufficio che ha ricevuto per errore ad inoltrare tempestivamente la richiesta al Responsabile</w:t>
      </w:r>
    </w:p>
    <w:p w14:paraId="502C05C2" w14:textId="12D3DA46" w:rsidR="00FF2693" w:rsidRDefault="00FF2693" w:rsidP="00FF2693">
      <w:r w:rsidRPr="00FF2693">
        <w:t>dell</w:t>
      </w:r>
      <w:r>
        <w:t>’</w:t>
      </w:r>
      <w:r w:rsidRPr="00FF2693">
        <w:t>Ufficio competente.</w:t>
      </w:r>
    </w:p>
    <w:p w14:paraId="54EBFE59" w14:textId="77777777" w:rsidR="00367B8C" w:rsidRDefault="00367B8C" w:rsidP="00FF2693"/>
    <w:p w14:paraId="18A0789A" w14:textId="77777777" w:rsidR="00367B8C" w:rsidRPr="00367B8C" w:rsidRDefault="00367B8C" w:rsidP="00367B8C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Informativa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sul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trattamento</w:t>
      </w:r>
      <w:r w:rsidRPr="00367B8C">
        <w:rPr>
          <w:rFonts w:asciiTheme="minorHAnsi" w:hAnsiTheme="minorHAnsi" w:cstheme="minorHAnsi"/>
          <w:color w:val="231F20"/>
          <w:spacing w:val="3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dei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dati</w:t>
      </w:r>
      <w:r w:rsidRPr="00367B8C">
        <w:rPr>
          <w:rFonts w:asciiTheme="minorHAnsi" w:hAnsiTheme="minorHAnsi" w:cstheme="minorHAnsi"/>
          <w:color w:val="231F20"/>
          <w:spacing w:val="3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personali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forniti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con</w:t>
      </w:r>
      <w:r w:rsidRPr="00367B8C">
        <w:rPr>
          <w:rFonts w:asciiTheme="minorHAnsi" w:hAnsiTheme="minorHAnsi" w:cstheme="minorHAnsi"/>
          <w:color w:val="231F20"/>
          <w:spacing w:val="3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la</w:t>
      </w:r>
      <w:r w:rsidRPr="00367B8C">
        <w:rPr>
          <w:rFonts w:asciiTheme="minorHAnsi" w:hAnsiTheme="minorHAnsi" w:cstheme="minorHAnsi"/>
          <w:color w:val="231F20"/>
          <w:spacing w:val="33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richiesta</w:t>
      </w:r>
      <w:r w:rsidRPr="00367B8C">
        <w:rPr>
          <w:rFonts w:asciiTheme="minorHAnsi" w:hAnsiTheme="minorHAnsi" w:cstheme="minorHAnsi"/>
          <w:color w:val="231F20"/>
          <w:spacing w:val="3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(Ai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sensi</w:t>
      </w:r>
      <w:r w:rsidRPr="00367B8C">
        <w:rPr>
          <w:rFonts w:asciiTheme="minorHAnsi" w:hAnsiTheme="minorHAnsi" w:cstheme="minorHAnsi"/>
          <w:color w:val="231F20"/>
          <w:spacing w:val="3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dell’art.</w:t>
      </w:r>
      <w:r w:rsidRPr="00367B8C">
        <w:rPr>
          <w:rFonts w:asciiTheme="minorHAnsi" w:hAnsiTheme="minorHAnsi" w:cstheme="minorHAnsi"/>
          <w:color w:val="231F20"/>
          <w:spacing w:val="3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13</w:t>
      </w:r>
      <w:r w:rsidRPr="00367B8C">
        <w:rPr>
          <w:rFonts w:asciiTheme="minorHAnsi" w:hAnsiTheme="minorHAnsi" w:cstheme="minorHAnsi"/>
          <w:color w:val="231F20"/>
          <w:spacing w:val="33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</w:t>
      </w:r>
      <w:r w:rsidRPr="00367B8C">
        <w:rPr>
          <w:rFonts w:asciiTheme="minorHAnsi" w:hAnsiTheme="minorHAnsi" w:cstheme="minorHAnsi"/>
          <w:color w:val="231F20"/>
          <w:spacing w:val="34"/>
          <w:sz w:val="20"/>
          <w:szCs w:val="20"/>
        </w:rPr>
        <w:t xml:space="preserve"> </w:t>
      </w:r>
      <w:proofErr w:type="spellStart"/>
      <w:r w:rsidRPr="00367B8C">
        <w:rPr>
          <w:rFonts w:asciiTheme="minorHAnsi" w:hAnsiTheme="minorHAnsi" w:cstheme="minorHAnsi"/>
          <w:color w:val="231F20"/>
          <w:sz w:val="20"/>
          <w:szCs w:val="20"/>
        </w:rPr>
        <w:t>D.Lgs.</w:t>
      </w:r>
      <w:proofErr w:type="spellEnd"/>
    </w:p>
    <w:p w14:paraId="1CE367EB" w14:textId="28549D56" w:rsidR="00367B8C" w:rsidRPr="00367B8C" w:rsidRDefault="00367B8C" w:rsidP="00367B8C">
      <w:pPr>
        <w:spacing w:before="39"/>
        <w:ind w:left="232"/>
        <w:rPr>
          <w:rFonts w:cstheme="minorHAnsi"/>
          <w:b/>
          <w:sz w:val="20"/>
          <w:szCs w:val="20"/>
        </w:rPr>
      </w:pPr>
      <w:r w:rsidRPr="00367B8C">
        <w:rPr>
          <w:rFonts w:cstheme="minorHAnsi"/>
          <w:b/>
          <w:color w:val="231F20"/>
          <w:sz w:val="20"/>
          <w:szCs w:val="20"/>
        </w:rPr>
        <w:t>196/2003)</w:t>
      </w:r>
    </w:p>
    <w:p w14:paraId="5B16620F" w14:textId="77777777" w:rsidR="00367B8C" w:rsidRPr="00367B8C" w:rsidRDefault="00367B8C" w:rsidP="00367B8C">
      <w:pPr>
        <w:pStyle w:val="Titolo1"/>
        <w:numPr>
          <w:ilvl w:val="0"/>
          <w:numId w:val="1"/>
        </w:numPr>
        <w:tabs>
          <w:tab w:val="clear" w:pos="0"/>
          <w:tab w:val="left" w:pos="434"/>
          <w:tab w:val="num" w:pos="720"/>
        </w:tabs>
        <w:spacing w:before="1"/>
        <w:ind w:left="720" w:hanging="360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Finalità</w:t>
      </w:r>
      <w:r w:rsidRPr="00367B8C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</w:t>
      </w:r>
      <w:r w:rsidRPr="00367B8C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trattamento</w:t>
      </w:r>
    </w:p>
    <w:p w14:paraId="04BCC26D" w14:textId="77777777" w:rsidR="00367B8C" w:rsidRPr="00367B8C" w:rsidRDefault="00367B8C" w:rsidP="00367B8C">
      <w:pPr>
        <w:pStyle w:val="Corpotesto"/>
        <w:spacing w:before="8" w:line="211" w:lineRule="auto"/>
        <w:ind w:left="232" w:right="229"/>
        <w:jc w:val="both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dati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personali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verranno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trattati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dal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Comune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Poviglio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per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svolgimento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delle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proprie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funzioni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istituzionali</w:t>
      </w:r>
      <w:r w:rsidRPr="00367B8C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in</w:t>
      </w:r>
      <w:r w:rsidRPr="00367B8C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relazione al</w:t>
      </w:r>
      <w:r w:rsidRPr="00367B8C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procedimento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avviato.</w:t>
      </w:r>
    </w:p>
    <w:p w14:paraId="587B956E" w14:textId="77777777" w:rsidR="00367B8C" w:rsidRPr="00367B8C" w:rsidRDefault="00367B8C" w:rsidP="00367B8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82081E4" w14:textId="77777777" w:rsidR="00367B8C" w:rsidRPr="00367B8C" w:rsidRDefault="00367B8C" w:rsidP="00367B8C">
      <w:pPr>
        <w:pStyle w:val="Titolo1"/>
        <w:numPr>
          <w:ilvl w:val="0"/>
          <w:numId w:val="1"/>
        </w:numPr>
        <w:tabs>
          <w:tab w:val="clear" w:pos="0"/>
          <w:tab w:val="left" w:pos="433"/>
          <w:tab w:val="num" w:pos="720"/>
        </w:tabs>
        <w:ind w:left="432" w:hanging="201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Natura</w:t>
      </w:r>
      <w:r w:rsidRPr="00367B8C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</w:t>
      </w:r>
      <w:r w:rsidRPr="00367B8C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conferimento</w:t>
      </w:r>
    </w:p>
    <w:p w14:paraId="3223D501" w14:textId="77777777" w:rsidR="00367B8C" w:rsidRPr="00367B8C" w:rsidRDefault="00367B8C" w:rsidP="00367B8C">
      <w:pPr>
        <w:pStyle w:val="Corpotesto"/>
        <w:spacing w:before="8" w:line="211" w:lineRule="auto"/>
        <w:ind w:left="232" w:right="227"/>
        <w:jc w:val="both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Il conferimento dei dati personali è obbligatorio, in quanto in mancanza di esso non sarà possibile dare inizio</w:t>
      </w:r>
      <w:r w:rsidRPr="00367B8C">
        <w:rPr>
          <w:rFonts w:asciiTheme="minorHAnsi" w:hAnsiTheme="minorHAnsi" w:cstheme="minorHAnsi"/>
          <w:color w:val="231F20"/>
          <w:spacing w:val="-48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al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procedimento menzionato in precedenza e provvedere all’emanazione del provvedimento conclusivo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dello stesso.</w:t>
      </w:r>
    </w:p>
    <w:p w14:paraId="23AF64A7" w14:textId="77777777" w:rsidR="00367B8C" w:rsidRPr="00367B8C" w:rsidRDefault="00367B8C" w:rsidP="00367B8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AB5139E" w14:textId="77777777" w:rsidR="00367B8C" w:rsidRPr="00367B8C" w:rsidRDefault="00367B8C" w:rsidP="00367B8C">
      <w:pPr>
        <w:pStyle w:val="Titolo1"/>
        <w:numPr>
          <w:ilvl w:val="0"/>
          <w:numId w:val="1"/>
        </w:numPr>
        <w:tabs>
          <w:tab w:val="clear" w:pos="0"/>
          <w:tab w:val="left" w:pos="434"/>
          <w:tab w:val="num" w:pos="72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Modalità</w:t>
      </w:r>
      <w:r w:rsidRPr="00367B8C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</w:t>
      </w:r>
      <w:r w:rsidRPr="00367B8C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trattamento</w:t>
      </w:r>
    </w:p>
    <w:p w14:paraId="2FBE49AC" w14:textId="77777777" w:rsidR="00367B8C" w:rsidRPr="00367B8C" w:rsidRDefault="00367B8C" w:rsidP="00367B8C">
      <w:pPr>
        <w:pStyle w:val="Corpotesto"/>
        <w:spacing w:before="8" w:line="211" w:lineRule="auto"/>
        <w:ind w:left="232" w:right="222"/>
        <w:jc w:val="both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In relazione alle finalità di cui sopra, il trattamento dei dati personali avverrà con modalità informatiche e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manuali, in modo da garantire la riservatezza e la sicurezza degli stessi. I dati non saranno diffusi, potranno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essere</w:t>
      </w:r>
      <w:r w:rsidRPr="00367B8C">
        <w:rPr>
          <w:rFonts w:asciiTheme="minorHAnsi" w:hAnsiTheme="minorHAnsi" w:cstheme="minorHAnsi"/>
          <w:color w:val="231F20"/>
          <w:spacing w:val="4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eventualmente</w:t>
      </w:r>
      <w:r w:rsidRPr="00367B8C">
        <w:rPr>
          <w:rFonts w:asciiTheme="minorHAnsi" w:hAnsiTheme="minorHAnsi" w:cstheme="minorHAnsi"/>
          <w:color w:val="231F20"/>
          <w:spacing w:val="4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utilizzati</w:t>
      </w:r>
      <w:r w:rsidRPr="00367B8C">
        <w:rPr>
          <w:rFonts w:asciiTheme="minorHAnsi" w:hAnsiTheme="minorHAnsi" w:cstheme="minorHAnsi"/>
          <w:color w:val="231F20"/>
          <w:spacing w:val="4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in</w:t>
      </w:r>
      <w:r w:rsidRPr="00367B8C">
        <w:rPr>
          <w:rFonts w:asciiTheme="minorHAnsi" w:hAnsiTheme="minorHAnsi" w:cstheme="minorHAnsi"/>
          <w:color w:val="231F20"/>
          <w:spacing w:val="39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maniera</w:t>
      </w:r>
      <w:r w:rsidRPr="00367B8C">
        <w:rPr>
          <w:rFonts w:asciiTheme="minorHAnsi" w:hAnsiTheme="minorHAnsi" w:cstheme="minorHAnsi"/>
          <w:color w:val="231F20"/>
          <w:spacing w:val="39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anonima</w:t>
      </w:r>
      <w:r w:rsidRPr="00367B8C">
        <w:rPr>
          <w:rFonts w:asciiTheme="minorHAnsi" w:hAnsiTheme="minorHAnsi" w:cstheme="minorHAnsi"/>
          <w:color w:val="231F20"/>
          <w:spacing w:val="4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per</w:t>
      </w:r>
      <w:r w:rsidRPr="00367B8C">
        <w:rPr>
          <w:rFonts w:asciiTheme="minorHAnsi" w:hAnsiTheme="minorHAnsi" w:cstheme="minorHAnsi"/>
          <w:color w:val="231F20"/>
          <w:spacing w:val="4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la</w:t>
      </w:r>
      <w:r w:rsidRPr="00367B8C">
        <w:rPr>
          <w:rFonts w:asciiTheme="minorHAnsi" w:hAnsiTheme="minorHAnsi" w:cstheme="minorHAnsi"/>
          <w:color w:val="231F20"/>
          <w:spacing w:val="39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creazione</w:t>
      </w:r>
      <w:r w:rsidRPr="00367B8C">
        <w:rPr>
          <w:rFonts w:asciiTheme="minorHAnsi" w:hAnsiTheme="minorHAnsi" w:cstheme="minorHAnsi"/>
          <w:color w:val="231F20"/>
          <w:spacing w:val="4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di</w:t>
      </w:r>
      <w:r w:rsidRPr="00367B8C">
        <w:rPr>
          <w:rFonts w:asciiTheme="minorHAnsi" w:hAnsiTheme="minorHAnsi" w:cstheme="minorHAnsi"/>
          <w:color w:val="231F20"/>
          <w:spacing w:val="4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profili</w:t>
      </w:r>
      <w:r w:rsidRPr="00367B8C">
        <w:rPr>
          <w:rFonts w:asciiTheme="minorHAnsi" w:hAnsiTheme="minorHAnsi" w:cstheme="minorHAnsi"/>
          <w:color w:val="231F20"/>
          <w:spacing w:val="4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degli</w:t>
      </w:r>
      <w:r w:rsidRPr="00367B8C">
        <w:rPr>
          <w:rFonts w:asciiTheme="minorHAnsi" w:hAnsiTheme="minorHAnsi" w:cstheme="minorHAnsi"/>
          <w:color w:val="231F20"/>
          <w:spacing w:val="4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utenti</w:t>
      </w:r>
      <w:r w:rsidRPr="00367B8C">
        <w:rPr>
          <w:rFonts w:asciiTheme="minorHAnsi" w:hAnsiTheme="minorHAnsi" w:cstheme="minorHAnsi"/>
          <w:color w:val="231F20"/>
          <w:spacing w:val="4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</w:t>
      </w:r>
      <w:r w:rsidRPr="00367B8C">
        <w:rPr>
          <w:rFonts w:asciiTheme="minorHAnsi" w:hAnsiTheme="minorHAnsi" w:cstheme="minorHAnsi"/>
          <w:color w:val="231F20"/>
          <w:spacing w:val="42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servizio.</w:t>
      </w:r>
    </w:p>
    <w:p w14:paraId="321D2AF2" w14:textId="77777777" w:rsidR="00367B8C" w:rsidRPr="00367B8C" w:rsidRDefault="00367B8C" w:rsidP="00367B8C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24054920" w14:textId="77777777" w:rsidR="00367B8C" w:rsidRPr="00367B8C" w:rsidRDefault="00367B8C" w:rsidP="00367B8C">
      <w:pPr>
        <w:pStyle w:val="Titolo1"/>
        <w:numPr>
          <w:ilvl w:val="0"/>
          <w:numId w:val="1"/>
        </w:numPr>
        <w:tabs>
          <w:tab w:val="clear" w:pos="0"/>
          <w:tab w:val="left" w:pos="476"/>
          <w:tab w:val="num" w:pos="720"/>
        </w:tabs>
        <w:spacing w:line="211" w:lineRule="auto"/>
        <w:ind w:left="232" w:right="227" w:hanging="1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Categorie di soggetti ai quali i dati personali possono essere comunicati o che possono venirne a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conoscenza</w:t>
      </w:r>
      <w:r w:rsidRPr="00367B8C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in qualità di Responsabili</w:t>
      </w:r>
      <w:r w:rsidRPr="00367B8C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o Incaricati</w:t>
      </w:r>
    </w:p>
    <w:p w14:paraId="79D327D7" w14:textId="77777777" w:rsidR="00367B8C" w:rsidRPr="00367B8C" w:rsidRDefault="00367B8C" w:rsidP="00367B8C">
      <w:pPr>
        <w:pStyle w:val="Corpotesto"/>
        <w:spacing w:line="211" w:lineRule="auto"/>
        <w:ind w:left="232" w:right="220"/>
        <w:jc w:val="both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Potranno venire a conoscenza dei dati personali i dipendenti e i collaboratori, anche esterni, del Titolare e 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soggetti che forniscono servizi strumentali alle finalità di cui sopra (come, ad esempio, servizi tecnici). Tali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soggetti agiranno in qualità di Responsabili o Incaricati del trattamento. I dati personali potranno essere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comunicati ad altri soggetti pubblici e/o privati unicamente in forza di una disposizione di legge o di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regolamento che lo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preveda.</w:t>
      </w:r>
    </w:p>
    <w:p w14:paraId="34AC4D6E" w14:textId="77777777" w:rsidR="00367B8C" w:rsidRPr="00367B8C" w:rsidRDefault="00367B8C" w:rsidP="00367B8C">
      <w:pPr>
        <w:pStyle w:val="Corpotesto"/>
        <w:spacing w:before="13"/>
        <w:rPr>
          <w:rFonts w:asciiTheme="minorHAnsi" w:hAnsiTheme="minorHAnsi" w:cstheme="minorHAnsi"/>
          <w:sz w:val="20"/>
          <w:szCs w:val="20"/>
        </w:rPr>
      </w:pPr>
    </w:p>
    <w:p w14:paraId="51234535" w14:textId="77777777" w:rsidR="00367B8C" w:rsidRPr="00367B8C" w:rsidRDefault="00367B8C" w:rsidP="00367B8C">
      <w:pPr>
        <w:pStyle w:val="Titolo1"/>
        <w:numPr>
          <w:ilvl w:val="0"/>
          <w:numId w:val="1"/>
        </w:numPr>
        <w:tabs>
          <w:tab w:val="clear" w:pos="0"/>
          <w:tab w:val="left" w:pos="433"/>
          <w:tab w:val="num" w:pos="720"/>
        </w:tabs>
        <w:ind w:left="432" w:hanging="201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>Diritti</w:t>
      </w:r>
      <w:r w:rsidRPr="00367B8C">
        <w:rPr>
          <w:rFonts w:asciiTheme="minorHAnsi" w:hAnsiTheme="minorHAnsi" w:cstheme="minorHAnsi"/>
          <w:color w:val="231F20"/>
          <w:spacing w:val="-7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dell’interessato</w:t>
      </w:r>
    </w:p>
    <w:p w14:paraId="5122F0B3" w14:textId="77777777" w:rsidR="00367B8C" w:rsidRPr="00367B8C" w:rsidRDefault="00367B8C" w:rsidP="00367B8C">
      <w:pPr>
        <w:pStyle w:val="Corpotesto"/>
        <w:spacing w:before="8" w:line="211" w:lineRule="auto"/>
        <w:ind w:left="232" w:right="218"/>
        <w:jc w:val="both"/>
        <w:rPr>
          <w:rFonts w:asciiTheme="minorHAnsi" w:hAnsiTheme="minorHAnsi" w:cstheme="minorHAnsi"/>
          <w:sz w:val="20"/>
          <w:szCs w:val="20"/>
        </w:rPr>
      </w:pPr>
      <w:r w:rsidRPr="00367B8C">
        <w:rPr>
          <w:rFonts w:asciiTheme="minorHAnsi" w:hAnsiTheme="minorHAnsi" w:cstheme="minorHAnsi"/>
          <w:color w:val="231F20"/>
          <w:sz w:val="20"/>
          <w:szCs w:val="20"/>
        </w:rPr>
        <w:t xml:space="preserve">All’interessato sono riconosciuti i diritti di cui all’art. 7, </w:t>
      </w:r>
      <w:proofErr w:type="spellStart"/>
      <w:r w:rsidRPr="00367B8C">
        <w:rPr>
          <w:rFonts w:asciiTheme="minorHAnsi" w:hAnsiTheme="minorHAnsi" w:cstheme="minorHAnsi"/>
          <w:color w:val="231F20"/>
          <w:sz w:val="20"/>
          <w:szCs w:val="20"/>
        </w:rPr>
        <w:t>D.Lgs.</w:t>
      </w:r>
      <w:proofErr w:type="spellEnd"/>
      <w:r w:rsidRPr="00367B8C">
        <w:rPr>
          <w:rFonts w:asciiTheme="minorHAnsi" w:hAnsiTheme="minorHAnsi" w:cstheme="minorHAnsi"/>
          <w:color w:val="231F20"/>
          <w:sz w:val="20"/>
          <w:szCs w:val="20"/>
        </w:rPr>
        <w:t xml:space="preserve"> n. 196/2003 e, in particolare, il diritto di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accedere ai propri dati personali, di chiederne la rettifica, l’aggiornamento o la cancellazione se incompleti,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erronei o raccolti in violazione di legge, l’opposizione al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loro trattamento o la trasformazione in forma</w:t>
      </w:r>
      <w:r w:rsidRPr="00367B8C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anonima.</w:t>
      </w:r>
      <w:r w:rsidRPr="00367B8C">
        <w:rPr>
          <w:rFonts w:asciiTheme="minorHAnsi" w:hAnsiTheme="minorHAnsi" w:cstheme="minorHAnsi"/>
          <w:color w:val="231F20"/>
          <w:spacing w:val="19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Per</w:t>
      </w:r>
      <w:r w:rsidRPr="00367B8C">
        <w:rPr>
          <w:rFonts w:asciiTheme="minorHAnsi" w:hAnsiTheme="minorHAnsi" w:cstheme="minorHAnsi"/>
          <w:color w:val="231F20"/>
          <w:spacing w:val="2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l’esercizio</w:t>
      </w:r>
      <w:r w:rsidRPr="00367B8C">
        <w:rPr>
          <w:rFonts w:asciiTheme="minorHAnsi" w:hAnsiTheme="minorHAnsi" w:cstheme="minorHAnsi"/>
          <w:color w:val="231F20"/>
          <w:spacing w:val="19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di</w:t>
      </w:r>
      <w:r w:rsidRPr="00367B8C">
        <w:rPr>
          <w:rFonts w:asciiTheme="minorHAnsi" w:hAnsiTheme="minorHAnsi" w:cstheme="minorHAnsi"/>
          <w:color w:val="231F20"/>
          <w:spacing w:val="2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tali</w:t>
      </w:r>
      <w:r w:rsidRPr="00367B8C">
        <w:rPr>
          <w:rFonts w:asciiTheme="minorHAnsi" w:hAnsiTheme="minorHAnsi" w:cstheme="minorHAnsi"/>
          <w:color w:val="231F20"/>
          <w:spacing w:val="2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diritti,</w:t>
      </w:r>
      <w:r w:rsidRPr="00367B8C">
        <w:rPr>
          <w:rFonts w:asciiTheme="minorHAnsi" w:hAnsiTheme="minorHAnsi" w:cstheme="minorHAnsi"/>
          <w:color w:val="231F20"/>
          <w:spacing w:val="17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l’interessato</w:t>
      </w:r>
      <w:r w:rsidRPr="00367B8C">
        <w:rPr>
          <w:rFonts w:asciiTheme="minorHAnsi" w:hAnsiTheme="minorHAnsi" w:cstheme="minorHAnsi"/>
          <w:color w:val="231F20"/>
          <w:spacing w:val="2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può</w:t>
      </w:r>
      <w:r w:rsidRPr="00367B8C">
        <w:rPr>
          <w:rFonts w:asciiTheme="minorHAnsi" w:hAnsiTheme="minorHAnsi" w:cstheme="minorHAnsi"/>
          <w:color w:val="231F20"/>
          <w:spacing w:val="21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rivolgersi</w:t>
      </w:r>
      <w:r w:rsidRPr="00367B8C">
        <w:rPr>
          <w:rFonts w:asciiTheme="minorHAnsi" w:hAnsiTheme="minorHAnsi" w:cstheme="minorHAnsi"/>
          <w:color w:val="231F20"/>
          <w:spacing w:val="20"/>
          <w:sz w:val="20"/>
          <w:szCs w:val="20"/>
        </w:rPr>
        <w:t xml:space="preserve"> </w:t>
      </w:r>
      <w:r w:rsidRPr="00367B8C">
        <w:rPr>
          <w:rFonts w:asciiTheme="minorHAnsi" w:hAnsiTheme="minorHAnsi" w:cstheme="minorHAnsi"/>
          <w:color w:val="231F20"/>
          <w:sz w:val="20"/>
          <w:szCs w:val="20"/>
        </w:rPr>
        <w:t>al</w:t>
      </w:r>
      <w:r w:rsidRPr="00367B8C">
        <w:rPr>
          <w:rFonts w:asciiTheme="minorHAnsi" w:hAnsiTheme="minorHAnsi" w:cstheme="minorHAnsi"/>
          <w:color w:val="231F20"/>
          <w:spacing w:val="21"/>
          <w:sz w:val="20"/>
          <w:szCs w:val="20"/>
        </w:rPr>
        <w:t xml:space="preserve"> </w:t>
      </w:r>
      <w:r w:rsidRPr="00367B8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Responsabile della protezione dei dati (RPD): </w:t>
      </w:r>
      <w:r w:rsidRPr="00367B8C">
        <w:rPr>
          <w:rFonts w:asciiTheme="minorHAnsi" w:eastAsiaTheme="minorHAnsi" w:hAnsiTheme="minorHAnsi" w:cstheme="minorHAnsi"/>
          <w:color w:val="1C2024"/>
          <w:sz w:val="20"/>
          <w:szCs w:val="20"/>
        </w:rPr>
        <w:t>Avv. Corà Nadia tel. 0376 803074-0376 801249, e-</w:t>
      </w:r>
      <w:r w:rsidRPr="00367B8C">
        <w:rPr>
          <w:rFonts w:asciiTheme="minorHAnsi" w:eastAsiaTheme="minorHAnsi" w:hAnsiTheme="minorHAnsi" w:cstheme="minorHAnsi"/>
          <w:color w:val="000000"/>
          <w:sz w:val="20"/>
          <w:szCs w:val="20"/>
        </w:rPr>
        <w:t>mail consulenza@entionline.it PEC nadia.cora@mantova.pecavvocati.it Le informative sul trattamento dei dati personali contenuti nei procedimenti-processi sono pubblicate sul sito web del titolare medesimo.</w:t>
      </w:r>
    </w:p>
    <w:p w14:paraId="439DD27A" w14:textId="77777777" w:rsidR="00367B8C" w:rsidRPr="00FF2693" w:rsidRDefault="00367B8C" w:rsidP="00FF2693">
      <w:pPr>
        <w:rPr>
          <w:rFonts w:cstheme="minorHAnsi"/>
          <w:sz w:val="20"/>
          <w:szCs w:val="20"/>
        </w:rPr>
      </w:pPr>
    </w:p>
    <w:sectPr w:rsidR="00367B8C" w:rsidRPr="00FF2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330"/>
    <w:multiLevelType w:val="multilevel"/>
    <w:tmpl w:val="3FDC4BAA"/>
    <w:lvl w:ilvl="0">
      <w:start w:val="1"/>
      <w:numFmt w:val="decimal"/>
      <w:lvlText w:val="%1."/>
      <w:lvlJc w:val="left"/>
      <w:pPr>
        <w:tabs>
          <w:tab w:val="num" w:pos="0"/>
        </w:tabs>
        <w:ind w:left="433" w:hanging="202"/>
      </w:pPr>
      <w:rPr>
        <w:rFonts w:ascii="Palatino Linotype" w:eastAsia="Palatino Linotype" w:hAnsi="Palatino Linotype" w:cs="Palatino Linotype"/>
        <w:b/>
        <w:bCs/>
        <w:color w:val="231F2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3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7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2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6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1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5" w:hanging="202"/>
      </w:pPr>
      <w:rPr>
        <w:rFonts w:ascii="Symbol" w:hAnsi="Symbol" w:cs="Symbol" w:hint="default"/>
        <w:lang w:val="it-IT" w:eastAsia="en-US" w:bidi="ar-SA"/>
      </w:rPr>
    </w:lvl>
  </w:abstractNum>
  <w:num w:numId="1" w16cid:durableId="4083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2D"/>
    <w:rsid w:val="00233E3F"/>
    <w:rsid w:val="00325985"/>
    <w:rsid w:val="00367B8C"/>
    <w:rsid w:val="003C192D"/>
    <w:rsid w:val="00422E3E"/>
    <w:rsid w:val="004B4EF7"/>
    <w:rsid w:val="006A5117"/>
    <w:rsid w:val="00D124C8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AB0B"/>
  <w15:chartTrackingRefBased/>
  <w15:docId w15:val="{D5A0A70E-D709-4DD6-894A-EB18D9B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3C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1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9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9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9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9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9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9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9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9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9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9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92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67B8C"/>
    <w:pPr>
      <w:widowControl w:val="0"/>
      <w:suppressAutoHyphens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7B8C"/>
    <w:rPr>
      <w:rFonts w:ascii="Palatino Linotype" w:eastAsia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Cerri</dc:creator>
  <cp:keywords/>
  <dc:description/>
  <cp:lastModifiedBy>Cristina Cerri</cp:lastModifiedBy>
  <cp:revision>4</cp:revision>
  <dcterms:created xsi:type="dcterms:W3CDTF">2025-10-14T14:40:00Z</dcterms:created>
  <dcterms:modified xsi:type="dcterms:W3CDTF">2025-10-14T15:00:00Z</dcterms:modified>
</cp:coreProperties>
</file>